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6709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Junwei Chen</w:t>
      </w:r>
    </w:p>
    <w:p w14:paraId="2765B6B0">
      <w:pPr>
        <w:rPr>
          <w:rFonts w:ascii="Times New Roman" w:hAnsi="Times New Roman" w:eastAsia="宋体"/>
          <w:b/>
          <w:sz w:val="24"/>
          <w:lang w:val="de-DE"/>
        </w:rPr>
      </w:pPr>
      <w:r>
        <w:rPr>
          <w:rFonts w:ascii="Times New Roman" w:hAnsi="Times New Roman" w:eastAsia="宋体"/>
          <w:b/>
          <w:sz w:val="24"/>
          <w:lang w:val="de-DE"/>
        </w:rPr>
        <w:t>P</w:t>
      </w:r>
      <w:r>
        <w:rPr>
          <w:rFonts w:hint="eastAsia" w:ascii="Times New Roman" w:hAnsi="Times New Roman" w:eastAsia="宋体"/>
          <w:b/>
          <w:sz w:val="24"/>
          <w:lang w:val="de-DE"/>
        </w:rPr>
        <w:t>roblem-001</w:t>
      </w:r>
    </w:p>
    <w:p w14:paraId="041E3F6E">
      <w:pPr>
        <w:jc w:val="center"/>
        <w:rPr>
          <w:rFonts w:ascii="Times New Roman" w:hAnsi="Times New Roman" w:eastAsia="宋体"/>
          <w:b/>
          <w:sz w:val="24"/>
          <w:lang w:val="de-DE"/>
        </w:rPr>
      </w:pPr>
    </w:p>
    <w:p w14:paraId="7F49A6AC">
      <w:pPr>
        <w:jc w:val="right"/>
        <w:rPr>
          <w:rFonts w:ascii="Times New Roman" w:hAnsi="Times New Roman" w:eastAsia="宋体"/>
          <w:b/>
          <w:sz w:val="24"/>
          <w:lang w:val="de-DE"/>
        </w:rPr>
      </w:pPr>
    </w:p>
    <w:p w14:paraId="5989F4A7">
      <w:pPr>
        <w:jc w:val="right"/>
        <w:rPr>
          <w:rFonts w:ascii="Times New Roman" w:hAnsi="Times New Roman"/>
          <w:b/>
          <w:sz w:val="24"/>
        </w:rPr>
      </w:pPr>
    </w:p>
    <w:p w14:paraId="1A23525D">
      <w:pPr>
        <w:rPr>
          <w:rFonts w:ascii="Times New Roman" w:hAnsi="Times New Roman" w:eastAsia="宋体"/>
          <w:sz w:val="24"/>
        </w:rPr>
      </w:pPr>
    </w:p>
    <w:p w14:paraId="581B69E3">
      <w:pPr>
        <w:rPr>
          <w:rFonts w:ascii="Times New Roman" w:hAnsi="Times New Roman" w:eastAsia="宋体"/>
          <w:sz w:val="24"/>
        </w:rPr>
      </w:pPr>
      <w:r>
        <w:drawing>
          <wp:inline distT="0" distB="0" distL="114300" distR="114300">
            <wp:extent cx="3766185" cy="2926080"/>
            <wp:effectExtent l="0" t="0" r="0" b="762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 w14:paraId="4703583C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7B80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47B4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4944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0336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17528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3465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D21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1CF3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2199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54034647"/>
    <w:rsid w:val="631562DA"/>
    <w:rsid w:val="684E7F0C"/>
    <w:rsid w:val="7CB4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uiPriority w:val="99"/>
    <w:rPr>
      <w:i/>
      <w:iCs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uiPriority w:val="0"/>
  </w:style>
  <w:style w:type="character" w:customStyle="1" w:styleId="19">
    <w:name w:val="ordinal2"/>
    <w:basedOn w:val="8"/>
    <w:uiPriority w:val="0"/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uiPriority w:val="0"/>
  </w:style>
  <w:style w:type="character" w:customStyle="1" w:styleId="22">
    <w:name w:val="citation_year"/>
    <w:basedOn w:val="8"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40</Characters>
  <Lines>1</Lines>
  <Paragraphs>1</Paragraphs>
  <TotalTime>14</TotalTime>
  <ScaleCrop>false</ScaleCrop>
  <LinksUpToDate>false</LinksUpToDate>
  <CharactersWithSpaces>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2024-12-29T09:08:00Z</dcterms:created>
  <dc:creator>Microsoft 帐户</dc:creator>
  <cp:lastModifiedBy>微笑代表着</cp:lastModifiedBy>
  <cp:lastPrinted>2017-04-22T03:53:00Z</cp:lastPrinted>
  <dcterms:modified xsi:type="dcterms:W3CDTF">2024-12-31T03:55:28Z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A7BD1AF61AF54BA7AD19664243B487F5</vt:lpwstr>
  </property>
  <property fmtid="{D5CDD505-2E9C-101B-9397-08002B2CF9AE}" pid="4" name="KSOTemplateDocerSaveRecord">
    <vt:lpwstr>eyJoZGlkIjoiY2QzNzA3YzU0ZTY5ZDNiMzJhN2NkN2IwYWJjYTkzMzEiLCJ1c2VySWQiOiI3MjcyNzE1NjEifQ==</vt:lpwstr>
  </property>
</Properties>
</file>