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540C01" w:rsidRDefault="009C1037" w:rsidP="009C1037">
      <w:pPr>
        <w:jc w:val="center"/>
        <w:rPr>
          <w:rFonts w:ascii="Times New Roman" w:eastAsia="Adobe 黑体 Std R" w:hAnsi="Times New Roman" w:cs="Times New Roman"/>
          <w:sz w:val="30"/>
          <w:szCs w:val="30"/>
        </w:rPr>
      </w:pPr>
      <w:r w:rsidRPr="00540C01">
        <w:rPr>
          <w:rFonts w:ascii="Times New Roman" w:eastAsia="Adobe 黑体 Std R" w:hAnsi="Times New Roman" w:cs="Times New Roman"/>
          <w:sz w:val="30"/>
          <w:szCs w:val="30"/>
        </w:rPr>
        <w:t xml:space="preserve">Zhou Group </w:t>
      </w:r>
      <w:r w:rsidR="00231B12" w:rsidRPr="00540C01">
        <w:rPr>
          <w:rFonts w:ascii="Times New Roman" w:eastAsia="Adobe 黑体 Std R" w:hAnsi="Times New Roman" w:cs="Times New Roman"/>
          <w:sz w:val="30"/>
          <w:szCs w:val="30"/>
        </w:rPr>
        <w:t>Me</w:t>
      </w:r>
      <w:r w:rsidR="00810764" w:rsidRPr="00540C01">
        <w:rPr>
          <w:rFonts w:ascii="Times New Roman" w:eastAsia="Adobe 黑体 Std R" w:hAnsi="Times New Roman" w:cs="Times New Roman"/>
          <w:sz w:val="30"/>
          <w:szCs w:val="30"/>
        </w:rPr>
        <w:t xml:space="preserve">chanism </w:t>
      </w:r>
      <w:r w:rsidRPr="00540C01">
        <w:rPr>
          <w:rFonts w:ascii="Times New Roman" w:eastAsia="Adobe 黑体 Std R" w:hAnsi="Times New Roman" w:cs="Times New Roman"/>
          <w:sz w:val="30"/>
          <w:szCs w:val="30"/>
        </w:rPr>
        <w:t>Problem</w:t>
      </w:r>
      <w:r w:rsidR="00A24425" w:rsidRPr="00540C01">
        <w:rPr>
          <w:rFonts w:ascii="Times New Roman" w:eastAsia="Adobe 黑体 Std R" w:hAnsi="Times New Roman" w:cs="Times New Roman"/>
          <w:sz w:val="30"/>
          <w:szCs w:val="30"/>
        </w:rPr>
        <w:t>s</w:t>
      </w:r>
      <w:r w:rsidRPr="00540C01">
        <w:rPr>
          <w:rFonts w:ascii="Times New Roman" w:eastAsia="Adobe 黑体 Std R" w:hAnsi="Times New Roman" w:cs="Times New Roman"/>
          <w:sz w:val="30"/>
          <w:szCs w:val="30"/>
        </w:rPr>
        <w:t>-2016</w:t>
      </w:r>
      <w:r w:rsidR="0024613A" w:rsidRPr="00540C01">
        <w:rPr>
          <w:rFonts w:ascii="Times New Roman" w:eastAsia="Adobe 黑体 Std R" w:hAnsi="Times New Roman" w:cs="Times New Roman"/>
          <w:sz w:val="30"/>
          <w:szCs w:val="30"/>
        </w:rPr>
        <w:t>1231</w:t>
      </w:r>
    </w:p>
    <w:p w:rsidR="009C1037" w:rsidRDefault="001A3EB8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24613A" w:rsidRDefault="0024613A" w:rsidP="0024613A">
      <w:pPr>
        <w:jc w:val="center"/>
      </w:pPr>
      <w:r>
        <w:object w:dxaOrig="5703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74.8pt" o:ole="">
            <v:imagedata r:id="rId6" o:title=""/>
          </v:shape>
          <o:OLEObject Type="Embed" ProgID="ChemDraw.Document.6.0" ShapeID="_x0000_i1025" DrawAspect="Content" ObjectID="_1554103412" r:id="rId7"/>
        </w:object>
      </w:r>
      <w:bookmarkStart w:id="0" w:name="_GoBack"/>
      <w:bookmarkEnd w:id="0"/>
    </w:p>
    <w:p w:rsidR="0024613A" w:rsidRDefault="0024613A" w:rsidP="00246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13A">
        <w:rPr>
          <w:rFonts w:ascii="Times New Roman" w:hAnsi="Times New Roman" w:cs="Times New Roman"/>
          <w:i/>
          <w:iCs/>
          <w:sz w:val="28"/>
          <w:szCs w:val="28"/>
        </w:rPr>
        <w:t xml:space="preserve">J. Am. Chem. Soc. </w:t>
      </w:r>
      <w:r w:rsidRPr="0024613A">
        <w:rPr>
          <w:rFonts w:ascii="Times New Roman" w:hAnsi="Times New Roman" w:cs="Times New Roman"/>
          <w:b/>
          <w:bCs/>
          <w:sz w:val="28"/>
          <w:szCs w:val="28"/>
        </w:rPr>
        <w:t>2003</w:t>
      </w:r>
      <w:r w:rsidRPr="0024613A">
        <w:rPr>
          <w:rFonts w:ascii="Times New Roman" w:hAnsi="Times New Roman" w:cs="Times New Roman"/>
          <w:sz w:val="28"/>
          <w:szCs w:val="28"/>
        </w:rPr>
        <w:t>, 125, 4048</w:t>
      </w:r>
    </w:p>
    <w:p w:rsidR="00F545EB" w:rsidRPr="00E55C29" w:rsidRDefault="00F545EB" w:rsidP="00F54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57C8">
        <w:rPr>
          <w:rFonts w:ascii="Times New Roman" w:hAnsi="Times New Roman" w:cs="Times New Roman" w:hint="eastAsia"/>
          <w:i/>
          <w:iCs/>
          <w:sz w:val="28"/>
          <w:szCs w:val="28"/>
        </w:rPr>
        <w:t>Hints:</w:t>
      </w:r>
      <w:r w:rsidRPr="00E55C29">
        <w:rPr>
          <w:rFonts w:ascii="Times New Roman" w:hAnsi="Times New Roman" w:cs="Times New Roman"/>
          <w:iCs/>
          <w:sz w:val="28"/>
          <w:szCs w:val="28"/>
        </w:rPr>
        <w:t>Intramolecular hydride transfer</w:t>
      </w:r>
    </w:p>
    <w:p w:rsidR="00F545EB" w:rsidRPr="0024613A" w:rsidRDefault="00F545EB" w:rsidP="00F545EB"/>
    <w:p w:rsidR="0024613A" w:rsidRDefault="0024613A" w:rsidP="0024613A"/>
    <w:p w:rsidR="0024613A" w:rsidRDefault="0024613A" w:rsidP="0024613A">
      <w:pPr>
        <w:rPr>
          <w:rFonts w:ascii="Adobe 黑体 Std R" w:eastAsia="Adobe 黑体 Std R" w:hAnsi="Adobe 黑体 Std R"/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>
        <w:rPr>
          <w:rFonts w:ascii="Adobe 黑体 Std R" w:eastAsia="Adobe 黑体 Std R" w:hAnsi="Adobe 黑体 Std R" w:hint="eastAsia"/>
          <w:b/>
        </w:rPr>
        <w:t>roblem -002</w:t>
      </w:r>
    </w:p>
    <w:p w:rsidR="000165BC" w:rsidRDefault="000165BC" w:rsidP="0024613A">
      <w:pPr>
        <w:jc w:val="center"/>
      </w:pPr>
      <w:r>
        <w:object w:dxaOrig="5553" w:dyaOrig="2083">
          <v:shape id="_x0000_i1026" type="#_x0000_t75" style="width:277.7pt;height:104.25pt" o:ole="">
            <v:imagedata r:id="rId8" o:title=""/>
          </v:shape>
          <o:OLEObject Type="Embed" ProgID="ChemDraw.Document.6.0" ShapeID="_x0000_i1026" DrawAspect="Content" ObjectID="_1554103413" r:id="rId9"/>
        </w:object>
      </w:r>
    </w:p>
    <w:p w:rsidR="000165BC" w:rsidRPr="000165BC" w:rsidRDefault="000165BC" w:rsidP="0024613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65BC">
        <w:rPr>
          <w:rFonts w:ascii="Times New Roman" w:hAnsi="Times New Roman" w:cs="Times New Roman"/>
          <w:i/>
          <w:iCs/>
          <w:sz w:val="28"/>
          <w:szCs w:val="28"/>
        </w:rPr>
        <w:t>J. Org. Chem. 1999, 64, 5650</w:t>
      </w:r>
    </w:p>
    <w:p w:rsidR="0024613A" w:rsidRPr="000165BC" w:rsidRDefault="000165BC" w:rsidP="002461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57C8">
        <w:rPr>
          <w:rFonts w:ascii="Times New Roman" w:hAnsi="Times New Roman" w:cs="Times New Roman" w:hint="eastAsia"/>
          <w:i/>
          <w:iCs/>
          <w:sz w:val="28"/>
          <w:szCs w:val="28"/>
        </w:rPr>
        <w:t>Hints</w:t>
      </w:r>
      <w:r>
        <w:rPr>
          <w:rFonts w:ascii="Times New Roman" w:hAnsi="Times New Roman" w:cs="Times New Roman" w:hint="eastAsia"/>
          <w:i/>
          <w:iCs/>
          <w:sz w:val="28"/>
          <w:szCs w:val="28"/>
        </w:rPr>
        <w:t xml:space="preserve">: </w:t>
      </w:r>
      <w:r w:rsidRPr="00E55C29">
        <w:rPr>
          <w:rFonts w:ascii="Times New Roman" w:hAnsi="Times New Roman" w:cs="Times New Roman"/>
          <w:iCs/>
          <w:sz w:val="28"/>
          <w:szCs w:val="28"/>
        </w:rPr>
        <w:t>Cyclopropanation</w:t>
      </w:r>
      <w:r w:rsidRPr="00E55C29">
        <w:rPr>
          <w:rFonts w:ascii="Times New Roman" w:hAnsi="Times New Roman" w:cs="Times New Roman" w:hint="eastAsia"/>
          <w:iCs/>
          <w:sz w:val="28"/>
          <w:szCs w:val="28"/>
        </w:rPr>
        <w:t xml:space="preserve"> through </w:t>
      </w:r>
      <w:r w:rsidRPr="00E55C29">
        <w:rPr>
          <w:rFonts w:ascii="Times New Roman" w:hAnsi="Times New Roman" w:cs="Times New Roman"/>
          <w:iCs/>
          <w:sz w:val="28"/>
          <w:szCs w:val="28"/>
        </w:rPr>
        <w:t>an alkylidenecarbene</w:t>
      </w:r>
    </w:p>
    <w:p w:rsidR="007C113F" w:rsidRDefault="007C113F" w:rsidP="005F683B">
      <w:pPr>
        <w:jc w:val="left"/>
      </w:pPr>
    </w:p>
    <w:p w:rsidR="00794BBB" w:rsidRPr="0035318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sectPr w:rsidR="00794BBB" w:rsidSect="0040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CA" w:rsidRDefault="00B00BCA" w:rsidP="00655B53">
      <w:r>
        <w:separator/>
      </w:r>
    </w:p>
  </w:endnote>
  <w:endnote w:type="continuationSeparator" w:id="1">
    <w:p w:rsidR="00B00BCA" w:rsidRDefault="00B00BCA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CA" w:rsidRDefault="00B00BCA" w:rsidP="00655B53">
      <w:r>
        <w:separator/>
      </w:r>
    </w:p>
  </w:footnote>
  <w:footnote w:type="continuationSeparator" w:id="1">
    <w:p w:rsidR="00B00BCA" w:rsidRDefault="00B00BCA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165BC"/>
    <w:rsid w:val="00024A8E"/>
    <w:rsid w:val="00040201"/>
    <w:rsid w:val="00055E03"/>
    <w:rsid w:val="001A3EB8"/>
    <w:rsid w:val="001F3B7F"/>
    <w:rsid w:val="00205B9D"/>
    <w:rsid w:val="00231B12"/>
    <w:rsid w:val="0024613A"/>
    <w:rsid w:val="002540A0"/>
    <w:rsid w:val="00345E9A"/>
    <w:rsid w:val="00351994"/>
    <w:rsid w:val="0035318B"/>
    <w:rsid w:val="00367E00"/>
    <w:rsid w:val="00377782"/>
    <w:rsid w:val="00381A36"/>
    <w:rsid w:val="003C1F0B"/>
    <w:rsid w:val="003F7E66"/>
    <w:rsid w:val="00401300"/>
    <w:rsid w:val="0047553F"/>
    <w:rsid w:val="004C6F58"/>
    <w:rsid w:val="005245B5"/>
    <w:rsid w:val="00540C01"/>
    <w:rsid w:val="00563426"/>
    <w:rsid w:val="005B5B10"/>
    <w:rsid w:val="005F683B"/>
    <w:rsid w:val="00655B53"/>
    <w:rsid w:val="006C57C8"/>
    <w:rsid w:val="00761421"/>
    <w:rsid w:val="00794BBB"/>
    <w:rsid w:val="007C113F"/>
    <w:rsid w:val="00810764"/>
    <w:rsid w:val="00846138"/>
    <w:rsid w:val="008A1F64"/>
    <w:rsid w:val="008D0637"/>
    <w:rsid w:val="008E0AD4"/>
    <w:rsid w:val="008F7159"/>
    <w:rsid w:val="00911FCD"/>
    <w:rsid w:val="00930453"/>
    <w:rsid w:val="00977B61"/>
    <w:rsid w:val="009C1037"/>
    <w:rsid w:val="009D13FE"/>
    <w:rsid w:val="009D67FB"/>
    <w:rsid w:val="00A24425"/>
    <w:rsid w:val="00A50736"/>
    <w:rsid w:val="00A667AD"/>
    <w:rsid w:val="00B00BCA"/>
    <w:rsid w:val="00BA2E91"/>
    <w:rsid w:val="00BC0376"/>
    <w:rsid w:val="00BC3386"/>
    <w:rsid w:val="00C8052B"/>
    <w:rsid w:val="00CB565F"/>
    <w:rsid w:val="00CF6F1E"/>
    <w:rsid w:val="00D1374A"/>
    <w:rsid w:val="00D5434A"/>
    <w:rsid w:val="00D647D1"/>
    <w:rsid w:val="00D65584"/>
    <w:rsid w:val="00DD5E95"/>
    <w:rsid w:val="00DE74E2"/>
    <w:rsid w:val="00DF1AE1"/>
    <w:rsid w:val="00E50ABB"/>
    <w:rsid w:val="00E55C29"/>
    <w:rsid w:val="00EF1F27"/>
    <w:rsid w:val="00F545EB"/>
    <w:rsid w:val="00F934FC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5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5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5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90</cp:revision>
  <dcterms:created xsi:type="dcterms:W3CDTF">2016-10-09T00:19:00Z</dcterms:created>
  <dcterms:modified xsi:type="dcterms:W3CDTF">2017-04-19T02:35:00Z</dcterms:modified>
</cp:coreProperties>
</file>